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071" w:rsidRPr="00E91118" w:rsidRDefault="00B21071" w:rsidP="00B21071">
      <w:pPr>
        <w:rPr>
          <w:rFonts w:ascii="Arial" w:hAnsi="Arial" w:cs="Arial"/>
          <w:sz w:val="22"/>
          <w:szCs w:val="22"/>
        </w:rPr>
      </w:pPr>
      <w:r w:rsidRPr="00E91118">
        <w:rPr>
          <w:rFonts w:ascii="Arial" w:hAnsi="Arial" w:cs="Arial"/>
          <w:sz w:val="22"/>
          <w:szCs w:val="22"/>
        </w:rPr>
        <w:t>ESCOLA: ________________________</w:t>
      </w:r>
    </w:p>
    <w:p w:rsidR="00B21071" w:rsidRPr="00E91118" w:rsidRDefault="00B21071" w:rsidP="00B21071">
      <w:pPr>
        <w:rPr>
          <w:rFonts w:ascii="Arial" w:hAnsi="Arial" w:cs="Arial"/>
          <w:sz w:val="22"/>
          <w:szCs w:val="22"/>
        </w:rPr>
      </w:pPr>
      <w:r w:rsidRPr="00E91118">
        <w:rPr>
          <w:rFonts w:ascii="Arial" w:hAnsi="Arial" w:cs="Arial"/>
          <w:sz w:val="22"/>
          <w:szCs w:val="22"/>
        </w:rPr>
        <w:t>Prof.:____________________________</w:t>
      </w:r>
    </w:p>
    <w:p w:rsidR="00B21071" w:rsidRPr="00E91118" w:rsidRDefault="00B21071" w:rsidP="00B21071">
      <w:pPr>
        <w:rPr>
          <w:rFonts w:ascii="Arial" w:hAnsi="Arial" w:cs="Arial"/>
          <w:sz w:val="22"/>
          <w:szCs w:val="22"/>
        </w:rPr>
      </w:pPr>
      <w:r w:rsidRPr="00E91118">
        <w:rPr>
          <w:rFonts w:ascii="Arial" w:hAnsi="Arial" w:cs="Arial"/>
          <w:sz w:val="22"/>
          <w:szCs w:val="22"/>
        </w:rPr>
        <w:t>Nome: ___________________________</w:t>
      </w:r>
    </w:p>
    <w:p w:rsidR="00B21071" w:rsidRPr="00E91118" w:rsidRDefault="00B21071" w:rsidP="00B21071">
      <w:pPr>
        <w:rPr>
          <w:rFonts w:ascii="Arial" w:hAnsi="Arial" w:cs="Arial"/>
          <w:sz w:val="12"/>
          <w:szCs w:val="12"/>
        </w:rPr>
      </w:pPr>
    </w:p>
    <w:p w:rsidR="00B21071" w:rsidRPr="00E91118" w:rsidRDefault="00DE452B" w:rsidP="00B21071">
      <w:pPr>
        <w:jc w:val="center"/>
        <w:rPr>
          <w:rFonts w:ascii="Arial" w:hAnsi="Arial" w:cs="Arial"/>
          <w:sz w:val="22"/>
          <w:szCs w:val="22"/>
        </w:rPr>
      </w:pPr>
      <w:r w:rsidRPr="00E91118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44980" cy="2423160"/>
            <wp:effectExtent l="19050" t="0" r="7620" b="0"/>
            <wp:docPr id="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071" w:rsidRPr="00E91118" w:rsidRDefault="00B21071" w:rsidP="00B21071">
      <w:pPr>
        <w:ind w:firstLine="567"/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9238BF" w:rsidRPr="00E91118" w:rsidRDefault="009238BF" w:rsidP="00B21071">
      <w:pPr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Observe as imagens abaixo. </w:t>
      </w:r>
    </w:p>
    <w:p w:rsidR="009238BF" w:rsidRPr="00E91118" w:rsidRDefault="009238BF" w:rsidP="00B21071">
      <w:pPr>
        <w:jc w:val="both"/>
        <w:rPr>
          <w:rFonts w:asciiTheme="minorHAnsi" w:hAnsiTheme="minorHAnsi" w:cstheme="minorHAnsi"/>
          <w:sz w:val="12"/>
          <w:szCs w:val="12"/>
        </w:rPr>
      </w:pPr>
    </w:p>
    <w:p w:rsidR="009238BF" w:rsidRPr="00E91118" w:rsidRDefault="009238BF" w:rsidP="009238BF">
      <w:pPr>
        <w:jc w:val="both"/>
        <w:rPr>
          <w:rFonts w:asciiTheme="minorHAnsi" w:hAnsiTheme="minorHAnsi" w:cstheme="minorHAnsi"/>
          <w:b/>
        </w:rPr>
      </w:pPr>
      <w:r w:rsidRPr="00E91118">
        <w:rPr>
          <w:rFonts w:asciiTheme="minorHAnsi" w:hAnsiTheme="minorHAnsi" w:cstheme="minorHAnsi"/>
          <w:b/>
        </w:rPr>
        <w:t xml:space="preserve">1 - Pedaços de chocolate     2 - Chocolate derretido </w:t>
      </w:r>
    </w:p>
    <w:p w:rsidR="009238BF" w:rsidRPr="00E91118" w:rsidRDefault="001B237A" w:rsidP="00B21071">
      <w:pPr>
        <w:jc w:val="both"/>
        <w:rPr>
          <w:rFonts w:asciiTheme="minorHAnsi" w:hAnsiTheme="minorHAnsi" w:cstheme="minorHAnsi"/>
          <w:b/>
        </w:rPr>
      </w:pPr>
      <w:r w:rsidRPr="00E91118">
        <w:rPr>
          <w:rFonts w:asciiTheme="minorHAnsi" w:hAnsiTheme="minorHAnsi" w:cstheme="minorHAnsi"/>
          <w:b/>
        </w:rPr>
        <w:t xml:space="preserve">  </w:t>
      </w:r>
      <w:r w:rsidR="009238BF" w:rsidRPr="00E91118">
        <w:rPr>
          <w:rFonts w:asciiTheme="minorHAnsi" w:hAnsiTheme="minorHAnsi" w:cstheme="minorHAnsi"/>
          <w:b/>
          <w:noProof/>
          <w:lang w:eastAsia="pt-BR"/>
        </w:rPr>
        <w:drawing>
          <wp:inline distT="0" distB="0" distL="0" distR="0">
            <wp:extent cx="1482090" cy="863035"/>
            <wp:effectExtent l="19050" t="0" r="381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742" cy="865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38BF" w:rsidRPr="00E91118">
        <w:rPr>
          <w:rFonts w:asciiTheme="minorHAnsi" w:hAnsiTheme="minorHAnsi" w:cstheme="minorHAnsi"/>
          <w:b/>
        </w:rPr>
        <w:t xml:space="preserve">    </w:t>
      </w:r>
      <w:r w:rsidR="009238BF" w:rsidRPr="00E91118">
        <w:rPr>
          <w:rFonts w:asciiTheme="minorHAnsi" w:hAnsiTheme="minorHAnsi" w:cstheme="minorHAnsi"/>
          <w:b/>
          <w:noProof/>
          <w:lang w:eastAsia="pt-BR"/>
        </w:rPr>
        <w:drawing>
          <wp:inline distT="0" distB="0" distL="0" distR="0">
            <wp:extent cx="1398270" cy="836896"/>
            <wp:effectExtent l="19050" t="0" r="0" b="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83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8BF" w:rsidRPr="00E91118" w:rsidRDefault="009238BF" w:rsidP="00B21071">
      <w:pPr>
        <w:jc w:val="both"/>
        <w:rPr>
          <w:rFonts w:asciiTheme="minorHAnsi" w:hAnsiTheme="minorHAnsi" w:cstheme="minorHAnsi"/>
          <w:sz w:val="10"/>
          <w:szCs w:val="10"/>
        </w:rPr>
      </w:pPr>
    </w:p>
    <w:p w:rsidR="009238BF" w:rsidRPr="00E91118" w:rsidRDefault="009238BF" w:rsidP="009238BF">
      <w:pPr>
        <w:rPr>
          <w:rFonts w:asciiTheme="minorHAnsi" w:hAnsiTheme="minorHAnsi" w:cstheme="minorHAnsi"/>
          <w:b/>
          <w:sz w:val="16"/>
          <w:szCs w:val="16"/>
        </w:rPr>
      </w:pPr>
      <w:r w:rsidRPr="00E91118">
        <w:rPr>
          <w:rFonts w:asciiTheme="minorHAnsi" w:hAnsiTheme="minorHAnsi" w:cstheme="minorHAnsi"/>
          <w:b/>
          <w:sz w:val="16"/>
          <w:szCs w:val="16"/>
        </w:rPr>
        <w:t xml:space="preserve">1 - Disponível em: https://bit.ly/3Bp8N7H. Acesso em: 5 set. 2022. </w:t>
      </w:r>
    </w:p>
    <w:p w:rsidR="009238BF" w:rsidRPr="00E91118" w:rsidRDefault="009238BF" w:rsidP="009238BF">
      <w:pPr>
        <w:rPr>
          <w:rFonts w:asciiTheme="minorHAnsi" w:hAnsiTheme="minorHAnsi" w:cstheme="minorHAnsi"/>
          <w:b/>
          <w:sz w:val="16"/>
          <w:szCs w:val="16"/>
        </w:rPr>
      </w:pPr>
      <w:r w:rsidRPr="00E91118">
        <w:rPr>
          <w:rFonts w:asciiTheme="minorHAnsi" w:hAnsiTheme="minorHAnsi" w:cstheme="minorHAnsi"/>
          <w:b/>
          <w:sz w:val="16"/>
          <w:szCs w:val="16"/>
        </w:rPr>
        <w:t xml:space="preserve">2 - Disponível em: https://bit.ly/3RutMLJ. Acesso em: 5 set. 2022. </w:t>
      </w:r>
    </w:p>
    <w:p w:rsidR="009238BF" w:rsidRPr="00E91118" w:rsidRDefault="009238BF" w:rsidP="00B21071">
      <w:pPr>
        <w:jc w:val="both"/>
        <w:rPr>
          <w:rFonts w:asciiTheme="minorHAnsi" w:hAnsiTheme="minorHAnsi" w:cstheme="minorHAnsi"/>
        </w:rPr>
      </w:pPr>
    </w:p>
    <w:p w:rsidR="009238BF" w:rsidRPr="00E91118" w:rsidRDefault="009238BF" w:rsidP="00B21071">
      <w:pPr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 condição necessária para transformar esse alimento é </w:t>
      </w:r>
    </w:p>
    <w:p w:rsidR="009238BF" w:rsidRPr="00E91118" w:rsidRDefault="009238BF" w:rsidP="009238BF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a luz. </w:t>
      </w:r>
    </w:p>
    <w:p w:rsidR="009238BF" w:rsidRPr="00E91118" w:rsidRDefault="009238BF" w:rsidP="009238BF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a umidade. </w:t>
      </w:r>
    </w:p>
    <w:p w:rsidR="009238BF" w:rsidRPr="00E91118" w:rsidRDefault="009238BF" w:rsidP="009238BF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o aquecimento. </w:t>
      </w:r>
    </w:p>
    <w:p w:rsidR="00B21071" w:rsidRPr="00E91118" w:rsidRDefault="009238BF" w:rsidP="009238BF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o resfriamento.</w:t>
      </w:r>
    </w:p>
    <w:p w:rsidR="00432345" w:rsidRPr="00E91118" w:rsidRDefault="00432345" w:rsidP="00B21071">
      <w:pPr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2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432345" w:rsidRPr="00E91118" w:rsidRDefault="00432345" w:rsidP="004323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Para que o pão cresça e fique macio, ele precisa passar por um processo chamado fermentação. Esse processo pode ocorrer de modo natural por meio da adição de um grupo de microrganismos durante o preparo da massa do pão. </w:t>
      </w:r>
    </w:p>
    <w:p w:rsidR="00432345" w:rsidRPr="00E91118" w:rsidRDefault="00432345" w:rsidP="004323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Qual é o nome dos microrganismos utilizados nesse processo? </w:t>
      </w:r>
    </w:p>
    <w:p w:rsidR="00432345" w:rsidRPr="00E91118" w:rsidRDefault="00432345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Bactérias. </w:t>
      </w:r>
    </w:p>
    <w:p w:rsidR="00432345" w:rsidRPr="00E91118" w:rsidRDefault="00432345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Fungos. </w:t>
      </w:r>
    </w:p>
    <w:p w:rsidR="00432345" w:rsidRPr="00E91118" w:rsidRDefault="00432345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Protozoários. </w:t>
      </w:r>
    </w:p>
    <w:p w:rsidR="007B302E" w:rsidRPr="00E91118" w:rsidRDefault="00432345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Vírus.</w:t>
      </w:r>
    </w:p>
    <w:p w:rsidR="00DE452B" w:rsidRPr="00E91118" w:rsidRDefault="00DE452B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DE452B" w:rsidRPr="00E91118" w:rsidRDefault="00DE452B" w:rsidP="004323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302E" w:rsidRPr="00E91118" w:rsidRDefault="007B302E" w:rsidP="007B302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03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Leia, no quadro abaixo, algumas situações em que ocorrem transformações da matéria. </w:t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5965" cy="905095"/>
            <wp:effectExtent l="19050" t="0" r="635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90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Nesse quadro, a situação em que a matéria passa por uma transformação irreversível está indicada pelo número </w:t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1. </w:t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2. </w:t>
      </w:r>
    </w:p>
    <w:p w:rsidR="00BE4432" w:rsidRPr="00E91118" w:rsidRDefault="00BE4432" w:rsidP="00BE443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3. </w:t>
      </w:r>
    </w:p>
    <w:p w:rsidR="00582DB8" w:rsidRPr="00E91118" w:rsidRDefault="00BE4432" w:rsidP="00BE443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4.</w:t>
      </w:r>
    </w:p>
    <w:p w:rsidR="007B302E" w:rsidRPr="00E91118" w:rsidRDefault="007B302E" w:rsidP="0055011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302E" w:rsidRPr="00E91118" w:rsidRDefault="007B302E" w:rsidP="0055011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04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DB0A64" w:rsidRPr="00E91118" w:rsidRDefault="00DB0A64" w:rsidP="00B21071">
      <w:pPr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Uma cadeia alimentar é a representação das relações de alimentação estabelecidas entre os seres vivos de uma localidade. Essas relações estabelecem-se com o objetivo de fornecer energia a esses seres. </w:t>
      </w:r>
    </w:p>
    <w:p w:rsidR="00DB0A64" w:rsidRPr="00E91118" w:rsidRDefault="00DB0A64" w:rsidP="00B21071">
      <w:pPr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De onde vem a energia inicial dessa cadeia? </w:t>
      </w:r>
    </w:p>
    <w:p w:rsidR="00DB0A64" w:rsidRPr="00E91118" w:rsidRDefault="00DB0A64" w:rsidP="00DB0A64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Dos seres em decomposição. </w:t>
      </w:r>
    </w:p>
    <w:p w:rsidR="00DB0A64" w:rsidRPr="00E91118" w:rsidRDefault="00DB0A64" w:rsidP="00DB0A64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Dos próprios animais. </w:t>
      </w:r>
    </w:p>
    <w:p w:rsidR="00DB0A64" w:rsidRPr="00E91118" w:rsidRDefault="00DB0A64" w:rsidP="00DB0A64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Do solo. </w:t>
      </w:r>
    </w:p>
    <w:p w:rsidR="00582DB8" w:rsidRPr="00E91118" w:rsidRDefault="00DB0A64" w:rsidP="00DB0A64">
      <w:pPr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Do Sol.</w:t>
      </w:r>
    </w:p>
    <w:p w:rsidR="00550119" w:rsidRPr="00E91118" w:rsidRDefault="00550119" w:rsidP="00B21071">
      <w:pPr>
        <w:jc w:val="both"/>
        <w:rPr>
          <w:rFonts w:asciiTheme="minorHAnsi" w:hAnsiTheme="minorHAnsi" w:cstheme="minorHAnsi"/>
        </w:rPr>
      </w:pP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05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Observe a cadeia alimentar abaixo. </w:t>
      </w: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1821180"/>
            <wp:effectExtent l="19050" t="0" r="0" b="0"/>
            <wp:docPr id="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2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E91118">
        <w:rPr>
          <w:rFonts w:asciiTheme="minorHAnsi" w:hAnsiTheme="minorHAnsi" w:cstheme="minorHAnsi"/>
          <w:sz w:val="16"/>
          <w:szCs w:val="16"/>
        </w:rPr>
        <w:t xml:space="preserve">Disponível em: https://bit.ly/3RT9yLL. Acesso em: 8 set. 2022. Adaptado para fins didáticos. </w:t>
      </w: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Nessa cadeia alimentar, qual número indica o ser vivo que armazena maior quantidade de energia? </w:t>
      </w:r>
    </w:p>
    <w:p w:rsidR="001B237A" w:rsidRPr="00E91118" w:rsidRDefault="001B237A" w:rsidP="001B237A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A) 1.                B) 2.                C) 3.              D) 4.</w:t>
      </w:r>
    </w:p>
    <w:p w:rsidR="00DE452B" w:rsidRPr="00E91118" w:rsidRDefault="00DE452B" w:rsidP="001B237A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1B237A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6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67018C" w:rsidRPr="00E91118" w:rsidRDefault="0067018C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Observe, na imagem abaixo, um palito de fósforo antes e depois de sofrer uma transformação.</w:t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400300" cy="2498800"/>
            <wp:effectExtent l="19050" t="0" r="0" b="0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17" cy="249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E91118">
        <w:rPr>
          <w:rFonts w:asciiTheme="minorHAnsi" w:hAnsiTheme="minorHAnsi" w:cstheme="minorHAnsi"/>
          <w:sz w:val="16"/>
          <w:szCs w:val="16"/>
        </w:rPr>
        <w:t xml:space="preserve">Disponível em: https://bit.ly/3AUA2Fv. Acesso em: 6 set. 2022. Adaptado para fins didáticos. </w:t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67018C" w:rsidRPr="00E91118" w:rsidRDefault="0067018C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Nessa imagem, o que acontece com o palito? </w:t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Passa por um processo de apodrecimento. </w:t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Passa por um processo de mistura. </w:t>
      </w:r>
    </w:p>
    <w:p w:rsidR="0067018C" w:rsidRPr="00E91118" w:rsidRDefault="0067018C" w:rsidP="0067018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Sofre um processo de divisão. </w:t>
      </w:r>
    </w:p>
    <w:p w:rsidR="006E1A0E" w:rsidRPr="00E91118" w:rsidRDefault="0067018C" w:rsidP="0067018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Sofre um processo irreversível.</w:t>
      </w:r>
    </w:p>
    <w:p w:rsidR="00582DB8" w:rsidRPr="00E91118" w:rsidRDefault="00582DB8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B237A" w:rsidRPr="00E91118" w:rsidRDefault="001B237A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B237A" w:rsidRPr="00E91118" w:rsidRDefault="001B237A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</w:t>
      </w:r>
      <w:r w:rsidR="001B237A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7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22529F" w:rsidRPr="00E91118" w:rsidRDefault="00EB40E5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O Sol é de fundamental importância para a manutenção da vida terrestre. Esse astro participa de diversos processos envolvendo plantas e animais. </w:t>
      </w:r>
    </w:p>
    <w:p w:rsidR="0022529F" w:rsidRPr="00E91118" w:rsidRDefault="00EB40E5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Qual a importância desse astro na cadeia alimentar? </w:t>
      </w:r>
    </w:p>
    <w:p w:rsidR="0022529F" w:rsidRPr="00E91118" w:rsidRDefault="00EB40E5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Criar um vínculo entre os animais. </w:t>
      </w:r>
    </w:p>
    <w:p w:rsidR="0022529F" w:rsidRPr="00E91118" w:rsidRDefault="00EB40E5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Fornecer luz para a fotossíntese. </w:t>
      </w:r>
    </w:p>
    <w:p w:rsidR="0022529F" w:rsidRPr="00E91118" w:rsidRDefault="00EB40E5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Liberar oxigênio para os seres vivos. </w:t>
      </w:r>
    </w:p>
    <w:p w:rsidR="0022529F" w:rsidRPr="00E91118" w:rsidRDefault="00EB40E5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D) Transferir nutrientes para as plantas. </w:t>
      </w:r>
    </w:p>
    <w:p w:rsidR="0022529F" w:rsidRPr="00E91118" w:rsidRDefault="0022529F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B237A" w:rsidRPr="00E91118" w:rsidRDefault="001B237A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EB40E5" w:rsidRPr="00E91118" w:rsidRDefault="00EB40E5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1B237A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8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 posição da sombra de uma árvore, no quintal da casa de Lucas, muda durante o dia. Lucas espera até o final da tarde para se deitar sob a sombra dessa árvore. 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Nesse período do dia, a sombra da árvore aponta para a direção 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sul. 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oeste. 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norte. </w:t>
      </w:r>
    </w:p>
    <w:p w:rsidR="0022529F" w:rsidRPr="00E91118" w:rsidRDefault="0022529F" w:rsidP="0022529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leste.</w:t>
      </w:r>
    </w:p>
    <w:p w:rsidR="006E1A0E" w:rsidRPr="00E91118" w:rsidRDefault="006E1A0E" w:rsidP="008157B4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582DB8" w:rsidRPr="00E91118" w:rsidRDefault="00582DB8" w:rsidP="008157B4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E9111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F48C1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1B237A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CD27D3" w:rsidRPr="00E91118" w:rsidRDefault="00CD27D3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Observe a cadeia alimentar abaixo. </w:t>
      </w:r>
    </w:p>
    <w:p w:rsidR="00CD27D3" w:rsidRPr="00E91118" w:rsidRDefault="002266A7" w:rsidP="00CD27D3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23260" cy="2034540"/>
            <wp:effectExtent l="19050" t="0" r="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7D3" w:rsidRPr="00E91118" w:rsidRDefault="00CD27D3" w:rsidP="00CD27D3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E91118">
        <w:rPr>
          <w:rFonts w:asciiTheme="minorHAnsi" w:hAnsiTheme="minorHAnsi" w:cstheme="minorHAnsi"/>
          <w:sz w:val="16"/>
          <w:szCs w:val="16"/>
        </w:rPr>
        <w:t xml:space="preserve">Disponível em: https://bit.ly/3RT9yLL. Acesso em: 8 set. 2022. Adaptado para fins didáticos. </w:t>
      </w:r>
    </w:p>
    <w:p w:rsidR="006616FB" w:rsidRPr="00E91118" w:rsidRDefault="006616FB" w:rsidP="00CD27D3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CD27D3" w:rsidRPr="00E91118" w:rsidRDefault="00CD27D3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Nessa cadeia alimentar, qual é o grau de consumo do esquilo? </w:t>
      </w:r>
    </w:p>
    <w:p w:rsidR="00CD27D3" w:rsidRPr="00E91118" w:rsidRDefault="00CD27D3" w:rsidP="00CD27D3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Consumidor primário. </w:t>
      </w:r>
    </w:p>
    <w:p w:rsidR="00CD27D3" w:rsidRPr="00E91118" w:rsidRDefault="00CD27D3" w:rsidP="00CD27D3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Consumidor secundário. </w:t>
      </w:r>
    </w:p>
    <w:p w:rsidR="00CD27D3" w:rsidRPr="00E91118" w:rsidRDefault="00CD27D3" w:rsidP="00CD27D3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Consumidor terciário. </w:t>
      </w:r>
    </w:p>
    <w:p w:rsidR="00B21071" w:rsidRPr="00E91118" w:rsidRDefault="00CD27D3" w:rsidP="00CD27D3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Consumidor quaternário.</w:t>
      </w:r>
    </w:p>
    <w:p w:rsidR="00582DB8" w:rsidRPr="00E91118" w:rsidRDefault="00582DB8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582DB8" w:rsidRPr="00E91118" w:rsidRDefault="00582DB8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B21071" w:rsidRPr="00E91118" w:rsidRDefault="00B21071" w:rsidP="00B21071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E91118">
        <w:rPr>
          <w:rFonts w:ascii="Comic Sans MS" w:hAnsi="Comic Sans MS" w:cs="Courier New"/>
          <w:b/>
          <w:sz w:val="20"/>
          <w:szCs w:val="20"/>
        </w:rPr>
        <w:t>D</w:t>
      </w:r>
      <w:r w:rsidRPr="00E91118">
        <w:rPr>
          <w:rFonts w:ascii="Arial" w:hAnsi="Arial" w:cs="Arial"/>
          <w:b/>
          <w:sz w:val="22"/>
          <w:szCs w:val="22"/>
        </w:rPr>
        <w:t xml:space="preserve">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1B237A"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E9111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E9111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E91118">
        <w:rPr>
          <w:rFonts w:ascii="Comic Sans MS" w:hAnsi="Comic Sans MS" w:cs="Courier New"/>
          <w:b/>
          <w:sz w:val="20"/>
          <w:szCs w:val="20"/>
        </w:rPr>
        <w:t>◊</w:t>
      </w:r>
    </w:p>
    <w:p w:rsidR="006616FB" w:rsidRPr="00E91118" w:rsidRDefault="006616FB" w:rsidP="00B0394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Observe a transformação de energia representada na imagem abaixo. </w:t>
      </w:r>
    </w:p>
    <w:p w:rsidR="006616FB" w:rsidRPr="00E91118" w:rsidRDefault="006616FB" w:rsidP="00B0394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2255520"/>
            <wp:effectExtent l="19050" t="0" r="0" b="0"/>
            <wp:docPr id="1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5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6FB" w:rsidRPr="00E91118" w:rsidRDefault="006616FB" w:rsidP="006616FB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E91118">
        <w:rPr>
          <w:rFonts w:asciiTheme="minorHAnsi" w:hAnsiTheme="minorHAnsi" w:cstheme="minorHAnsi"/>
          <w:sz w:val="16"/>
          <w:szCs w:val="16"/>
        </w:rPr>
        <w:t xml:space="preserve">Disponível em: https://bit.ly/3ARmg6O. Acesso em: 6 set. 2022. Adaptado para fins didáticos. </w:t>
      </w:r>
    </w:p>
    <w:p w:rsidR="006616FB" w:rsidRPr="00E91118" w:rsidRDefault="006616FB" w:rsidP="006616FB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6616FB" w:rsidRPr="00E91118" w:rsidRDefault="006616FB" w:rsidP="00B0394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Para que essa transformação ocorra, é necessário a ação </w:t>
      </w:r>
    </w:p>
    <w:p w:rsidR="006616FB" w:rsidRPr="00E91118" w:rsidRDefault="006616FB" w:rsidP="006616FB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A) da Lua. </w:t>
      </w:r>
    </w:p>
    <w:p w:rsidR="006616FB" w:rsidRPr="00E91118" w:rsidRDefault="006616FB" w:rsidP="006616FB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B) da luz. </w:t>
      </w:r>
    </w:p>
    <w:p w:rsidR="006616FB" w:rsidRPr="00E91118" w:rsidRDefault="006616FB" w:rsidP="006616FB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 xml:space="preserve">C) do solo. </w:t>
      </w:r>
    </w:p>
    <w:p w:rsidR="00B03941" w:rsidRPr="00E91118" w:rsidRDefault="006616FB" w:rsidP="006616FB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E91118">
        <w:rPr>
          <w:rFonts w:asciiTheme="minorHAnsi" w:hAnsiTheme="minorHAnsi" w:cstheme="minorHAnsi"/>
        </w:rPr>
        <w:t>D) do vento.</w:t>
      </w:r>
    </w:p>
    <w:p w:rsidR="00582DB8" w:rsidRPr="00E91118" w:rsidRDefault="00582DB8" w:rsidP="00B0394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16"/>
          <w:szCs w:val="16"/>
        </w:rPr>
      </w:pPr>
    </w:p>
    <w:p w:rsidR="006E1A0E" w:rsidRPr="00E91118" w:rsidRDefault="006E1A0E" w:rsidP="00B2107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6616FB" w:rsidRPr="00E91118" w:rsidRDefault="006616FB" w:rsidP="00B2107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1B237A" w:rsidRPr="00E91118" w:rsidRDefault="001B237A" w:rsidP="00B2107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sectPr w:rsidR="001B237A" w:rsidRPr="00E91118" w:rsidSect="003A3C92">
      <w:footerReference w:type="default" r:id="rId15"/>
      <w:headerReference w:type="first" r:id="rId16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583" w:rsidRDefault="00152583" w:rsidP="009C58D0">
      <w:r>
        <w:separator/>
      </w:r>
    </w:p>
  </w:endnote>
  <w:endnote w:type="continuationSeparator" w:id="1">
    <w:p w:rsidR="00152583" w:rsidRDefault="00152583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583" w:rsidRDefault="00152583" w:rsidP="009C58D0">
      <w:r>
        <w:separator/>
      </w:r>
    </w:p>
  </w:footnote>
  <w:footnote w:type="continuationSeparator" w:id="1">
    <w:p w:rsidR="00152583" w:rsidRDefault="00152583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B6" w:rsidRPr="00633978" w:rsidRDefault="00DE452B" w:rsidP="001477B6">
    <w:pPr>
      <w:pStyle w:val="Cabealho"/>
      <w:tabs>
        <w:tab w:val="clear" w:pos="8504"/>
        <w:tab w:val="right" w:pos="10490"/>
      </w:tabs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2</w:t>
    </w:r>
    <w:r w:rsidR="001477B6" w:rsidRPr="00633978">
      <w:rPr>
        <w:rFonts w:ascii="Lucida Console" w:hAnsi="Lucida Console" w:cs="Lucida Console"/>
        <w:sz w:val="23"/>
        <w:szCs w:val="23"/>
      </w:rPr>
      <w:t>ª</w:t>
    </w:r>
    <w:r w:rsidR="001477B6"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="001477B6" w:rsidRPr="00633978">
      <w:rPr>
        <w:rFonts w:ascii="Lucida Console" w:hAnsi="Lucida Console" w:cs="Lucida Console"/>
        <w:sz w:val="23"/>
        <w:szCs w:val="23"/>
      </w:rPr>
      <w:t>Prova</w:t>
    </w:r>
    <w:r w:rsidR="001477B6"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="001477B6" w:rsidRPr="00633978">
      <w:rPr>
        <w:rFonts w:ascii="Lucida Console" w:hAnsi="Lucida Console" w:cs="Lucida Console"/>
        <w:sz w:val="23"/>
        <w:szCs w:val="23"/>
      </w:rPr>
      <w:t>Diagnóstica</w:t>
    </w:r>
    <w:r w:rsidR="001477B6" w:rsidRPr="00633978">
      <w:rPr>
        <w:rFonts w:ascii="Lucida Console" w:eastAsia="Lucida Console" w:hAnsi="Lucida Console" w:cs="Lucida Console"/>
        <w:sz w:val="23"/>
        <w:szCs w:val="23"/>
      </w:rPr>
      <w:t xml:space="preserve"> – </w:t>
    </w:r>
    <w:r w:rsidR="001477B6" w:rsidRPr="00633978">
      <w:rPr>
        <w:rFonts w:ascii="Lucida Console" w:hAnsi="Lucida Console" w:cs="Lucida Console"/>
        <w:sz w:val="23"/>
        <w:szCs w:val="23"/>
      </w:rPr>
      <w:t>202</w:t>
    </w:r>
    <w:r w:rsidR="001B237A">
      <w:rPr>
        <w:rFonts w:ascii="Lucida Console" w:hAnsi="Lucida Console" w:cs="Lucida Console"/>
        <w:sz w:val="23"/>
        <w:szCs w:val="23"/>
      </w:rPr>
      <w:t>3</w:t>
    </w:r>
    <w:r w:rsidR="001477B6" w:rsidRPr="00633978">
      <w:rPr>
        <w:rFonts w:ascii="Lucida Console" w:hAnsi="Lucida Console" w:cs="Lucida Console"/>
        <w:sz w:val="23"/>
        <w:szCs w:val="23"/>
      </w:rPr>
      <w:t xml:space="preserve"> –</w:t>
    </w:r>
    <w:r w:rsidR="001477B6">
      <w:rPr>
        <w:rFonts w:ascii="Lucida Console" w:hAnsi="Lucida Console" w:cs="Lucida Console"/>
        <w:sz w:val="23"/>
        <w:szCs w:val="23"/>
      </w:rPr>
      <w:t xml:space="preserve"> </w:t>
    </w:r>
    <w:r w:rsidR="00B52BF1">
      <w:rPr>
        <w:rFonts w:ascii="Lucida Console" w:hAnsi="Lucida Console" w:cs="Lucida Console"/>
        <w:sz w:val="23"/>
        <w:szCs w:val="23"/>
      </w:rPr>
      <w:t>Ensino Fundamental</w:t>
    </w:r>
    <w:r w:rsidR="00B52BF1">
      <w:rPr>
        <w:rFonts w:ascii="Lucida Console" w:eastAsia="Lucida Console" w:hAnsi="Lucida Console" w:cs="Lucida Console"/>
        <w:sz w:val="23"/>
        <w:szCs w:val="23"/>
      </w:rPr>
      <w:t xml:space="preserve"> </w:t>
    </w:r>
    <w:r w:rsidR="001477B6" w:rsidRPr="00633978">
      <w:rPr>
        <w:rFonts w:ascii="Lucida Console" w:hAnsi="Lucida Console" w:cs="Lucida Console"/>
        <w:sz w:val="23"/>
        <w:szCs w:val="23"/>
      </w:rPr>
      <w:t xml:space="preserve">– </w:t>
    </w:r>
    <w:r w:rsidR="00295B13">
      <w:rPr>
        <w:rFonts w:ascii="Lucida Console" w:hAnsi="Lucida Console" w:cs="Lucida Console"/>
        <w:sz w:val="23"/>
        <w:szCs w:val="23"/>
      </w:rPr>
      <w:t>CIÊNCIAS DA NATUREZA</w:t>
    </w:r>
  </w:p>
  <w:p w:rsidR="001477B6" w:rsidRDefault="001477B6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5573395</wp:posOffset>
          </wp:positionH>
          <wp:positionV relativeFrom="paragraph">
            <wp:posOffset>-1905</wp:posOffset>
          </wp:positionV>
          <wp:extent cx="1070610" cy="403860"/>
          <wp:effectExtent l="1905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4735830" cy="345627"/>
          <wp:effectExtent l="19050" t="0" r="762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176" cy="345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77B6" w:rsidRDefault="00E51DEF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z-index:251660288" from="13.4pt,6.4pt" to="521.9pt,6.4pt"/>
      </w:pict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041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897"/>
    <w:rsid w:val="00012C94"/>
    <w:rsid w:val="00022C57"/>
    <w:rsid w:val="00035169"/>
    <w:rsid w:val="0004164B"/>
    <w:rsid w:val="00051415"/>
    <w:rsid w:val="00060D81"/>
    <w:rsid w:val="000658BB"/>
    <w:rsid w:val="00073D8A"/>
    <w:rsid w:val="00092E34"/>
    <w:rsid w:val="000969EF"/>
    <w:rsid w:val="000B036B"/>
    <w:rsid w:val="000C06EC"/>
    <w:rsid w:val="000D4523"/>
    <w:rsid w:val="00112E62"/>
    <w:rsid w:val="00134014"/>
    <w:rsid w:val="0014453F"/>
    <w:rsid w:val="001477B6"/>
    <w:rsid w:val="00152583"/>
    <w:rsid w:val="001911D4"/>
    <w:rsid w:val="001B237A"/>
    <w:rsid w:val="001B43A3"/>
    <w:rsid w:val="001B57C1"/>
    <w:rsid w:val="001B663B"/>
    <w:rsid w:val="001C1A1E"/>
    <w:rsid w:val="001C5B20"/>
    <w:rsid w:val="00223335"/>
    <w:rsid w:val="002236C9"/>
    <w:rsid w:val="0022529F"/>
    <w:rsid w:val="002266A7"/>
    <w:rsid w:val="0023230E"/>
    <w:rsid w:val="002873B7"/>
    <w:rsid w:val="00295B13"/>
    <w:rsid w:val="00296EA9"/>
    <w:rsid w:val="002B07E5"/>
    <w:rsid w:val="002B2465"/>
    <w:rsid w:val="002D70D7"/>
    <w:rsid w:val="00311A50"/>
    <w:rsid w:val="00361DB7"/>
    <w:rsid w:val="0037014E"/>
    <w:rsid w:val="00371136"/>
    <w:rsid w:val="00375FF0"/>
    <w:rsid w:val="003802EA"/>
    <w:rsid w:val="0038379B"/>
    <w:rsid w:val="00385BA9"/>
    <w:rsid w:val="003A3C92"/>
    <w:rsid w:val="003C6EDC"/>
    <w:rsid w:val="003F656E"/>
    <w:rsid w:val="00432345"/>
    <w:rsid w:val="00452776"/>
    <w:rsid w:val="00460DAD"/>
    <w:rsid w:val="00474C35"/>
    <w:rsid w:val="00485B5B"/>
    <w:rsid w:val="0049184A"/>
    <w:rsid w:val="004C0F69"/>
    <w:rsid w:val="00503A36"/>
    <w:rsid w:val="0051298D"/>
    <w:rsid w:val="00524024"/>
    <w:rsid w:val="00526200"/>
    <w:rsid w:val="005424EA"/>
    <w:rsid w:val="00546318"/>
    <w:rsid w:val="00550119"/>
    <w:rsid w:val="00567ADA"/>
    <w:rsid w:val="00582DB8"/>
    <w:rsid w:val="005C5890"/>
    <w:rsid w:val="005C70E1"/>
    <w:rsid w:val="00606DEA"/>
    <w:rsid w:val="00621582"/>
    <w:rsid w:val="00621D9A"/>
    <w:rsid w:val="0063439E"/>
    <w:rsid w:val="006616FB"/>
    <w:rsid w:val="0067018C"/>
    <w:rsid w:val="00696DDD"/>
    <w:rsid w:val="006D0592"/>
    <w:rsid w:val="006D1E2F"/>
    <w:rsid w:val="006E1A0E"/>
    <w:rsid w:val="00704342"/>
    <w:rsid w:val="00720197"/>
    <w:rsid w:val="00757BB7"/>
    <w:rsid w:val="00776160"/>
    <w:rsid w:val="007B302E"/>
    <w:rsid w:val="007C0F86"/>
    <w:rsid w:val="007C37EA"/>
    <w:rsid w:val="00810948"/>
    <w:rsid w:val="008157B4"/>
    <w:rsid w:val="0083332F"/>
    <w:rsid w:val="00850E6D"/>
    <w:rsid w:val="00866E61"/>
    <w:rsid w:val="008A1B97"/>
    <w:rsid w:val="008B4A80"/>
    <w:rsid w:val="008B5119"/>
    <w:rsid w:val="008C2031"/>
    <w:rsid w:val="008E16FF"/>
    <w:rsid w:val="008F61D0"/>
    <w:rsid w:val="00912CA3"/>
    <w:rsid w:val="009238BF"/>
    <w:rsid w:val="009257C5"/>
    <w:rsid w:val="00933BDA"/>
    <w:rsid w:val="00936086"/>
    <w:rsid w:val="009374C1"/>
    <w:rsid w:val="00962DF9"/>
    <w:rsid w:val="009654EC"/>
    <w:rsid w:val="009B7621"/>
    <w:rsid w:val="009C58D0"/>
    <w:rsid w:val="009F48C1"/>
    <w:rsid w:val="00A327CA"/>
    <w:rsid w:val="00A341E5"/>
    <w:rsid w:val="00A71212"/>
    <w:rsid w:val="00A94163"/>
    <w:rsid w:val="00AC48DA"/>
    <w:rsid w:val="00AF10E1"/>
    <w:rsid w:val="00AF684F"/>
    <w:rsid w:val="00B013E2"/>
    <w:rsid w:val="00B03941"/>
    <w:rsid w:val="00B04C70"/>
    <w:rsid w:val="00B21071"/>
    <w:rsid w:val="00B51413"/>
    <w:rsid w:val="00B52BF1"/>
    <w:rsid w:val="00B832FB"/>
    <w:rsid w:val="00B87AF9"/>
    <w:rsid w:val="00B90E61"/>
    <w:rsid w:val="00BB1055"/>
    <w:rsid w:val="00BB5CC3"/>
    <w:rsid w:val="00BB70F6"/>
    <w:rsid w:val="00BE4432"/>
    <w:rsid w:val="00BE7566"/>
    <w:rsid w:val="00C22D75"/>
    <w:rsid w:val="00C43BD9"/>
    <w:rsid w:val="00C564DB"/>
    <w:rsid w:val="00C722CE"/>
    <w:rsid w:val="00C738D6"/>
    <w:rsid w:val="00C74E76"/>
    <w:rsid w:val="00C82625"/>
    <w:rsid w:val="00C92076"/>
    <w:rsid w:val="00CA5F73"/>
    <w:rsid w:val="00CD02F9"/>
    <w:rsid w:val="00CD27D3"/>
    <w:rsid w:val="00CD6634"/>
    <w:rsid w:val="00CE6E87"/>
    <w:rsid w:val="00D0386F"/>
    <w:rsid w:val="00D117A6"/>
    <w:rsid w:val="00D71F73"/>
    <w:rsid w:val="00D87477"/>
    <w:rsid w:val="00DB0A64"/>
    <w:rsid w:val="00DB344F"/>
    <w:rsid w:val="00DB4D7E"/>
    <w:rsid w:val="00DC3EAC"/>
    <w:rsid w:val="00DD59D8"/>
    <w:rsid w:val="00DE452B"/>
    <w:rsid w:val="00DF5BC3"/>
    <w:rsid w:val="00E005C1"/>
    <w:rsid w:val="00E15482"/>
    <w:rsid w:val="00E16825"/>
    <w:rsid w:val="00E22816"/>
    <w:rsid w:val="00E51DEF"/>
    <w:rsid w:val="00E64C6F"/>
    <w:rsid w:val="00E651BB"/>
    <w:rsid w:val="00E664F3"/>
    <w:rsid w:val="00E70446"/>
    <w:rsid w:val="00E77EBF"/>
    <w:rsid w:val="00E91118"/>
    <w:rsid w:val="00EB40E5"/>
    <w:rsid w:val="00ED3950"/>
    <w:rsid w:val="00F16961"/>
    <w:rsid w:val="00F47C24"/>
    <w:rsid w:val="00F53B14"/>
    <w:rsid w:val="00F6767B"/>
    <w:rsid w:val="00F9212B"/>
    <w:rsid w:val="00F93F27"/>
    <w:rsid w:val="00FB1351"/>
    <w:rsid w:val="00FB654C"/>
    <w:rsid w:val="00FC0AED"/>
    <w:rsid w:val="00FD6F31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  <w:style w:type="character" w:styleId="TextodoEspaoReservado">
    <w:name w:val="Placeholder Text"/>
    <w:basedOn w:val="Fontepargpadro"/>
    <w:uiPriority w:val="99"/>
    <w:semiHidden/>
    <w:rsid w:val="008157B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0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103</cp:revision>
  <cp:lastPrinted>2022-02-06T22:27:00Z</cp:lastPrinted>
  <dcterms:created xsi:type="dcterms:W3CDTF">2016-02-29T11:29:00Z</dcterms:created>
  <dcterms:modified xsi:type="dcterms:W3CDTF">2023-03-29T09:24:00Z</dcterms:modified>
</cp:coreProperties>
</file>